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55F9" w14:textId="37F09410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E77FB3">
        <w:rPr>
          <w:rFonts w:ascii="Arial" w:hAnsi="Arial"/>
          <w:sz w:val="20"/>
          <w:szCs w:val="20"/>
        </w:rPr>
        <w:t>San Vincenzo la Costa</w:t>
      </w:r>
    </w:p>
    <w:p w14:paraId="1B81DFC4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60721F6C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152C4C14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5F6F4693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AF34ECB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73228FF8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FFA0F36" w14:textId="77777777" w:rsidR="00BA52A5" w:rsidRPr="00E77FB3" w:rsidRDefault="00BA52A5" w:rsidP="004D2B3E">
      <w:pPr>
        <w:jc w:val="center"/>
        <w:rPr>
          <w:rFonts w:ascii="Arial" w:hAnsi="Arial" w:cs="Tahoma"/>
          <w:b/>
        </w:rPr>
      </w:pPr>
      <w:r w:rsidRPr="00E77FB3">
        <w:rPr>
          <w:rFonts w:ascii="Arial" w:hAnsi="Arial" w:cs="Tahoma"/>
          <w:b/>
        </w:rPr>
        <w:t>Tutte le aree - Attivita' Trasversale</w:t>
      </w:r>
    </w:p>
    <w:p w14:paraId="072656AC" w14:textId="77777777" w:rsidR="00BA52A5" w:rsidRPr="00E77FB3" w:rsidRDefault="004D2B3E" w:rsidP="004D2B3E">
      <w:pPr>
        <w:jc w:val="center"/>
        <w:rPr>
          <w:rFonts w:ascii="Arial" w:hAnsi="Arial" w:cs="Tahoma"/>
          <w:b/>
        </w:rPr>
      </w:pPr>
      <w:r w:rsidRPr="00E77FB3">
        <w:rPr>
          <w:rFonts w:ascii="Arial" w:hAnsi="Arial" w:cs="Tahoma"/>
          <w:b/>
        </w:rPr>
        <w:t>Tutti i settori - Attivita' trasversale</w:t>
      </w:r>
    </w:p>
    <w:p w14:paraId="64D7C5F8" w14:textId="77777777" w:rsidR="004D2B3E" w:rsidRPr="00E77FB3" w:rsidRDefault="004D2B3E" w:rsidP="004D2B3E">
      <w:pPr>
        <w:jc w:val="center"/>
        <w:rPr>
          <w:rFonts w:ascii="Arial" w:hAnsi="Arial" w:cs="Tahoma"/>
          <w:b/>
        </w:rPr>
      </w:pPr>
      <w:r w:rsidRPr="00E77FB3">
        <w:rPr>
          <w:rFonts w:ascii="Arial" w:hAnsi="Arial" w:cs="Tahoma"/>
          <w:b/>
        </w:rPr>
        <w:t>Tutti gli uffici - Attivita' trasversale</w:t>
      </w:r>
    </w:p>
    <w:p w14:paraId="44D2B1DB" w14:textId="77777777" w:rsidR="00750E71" w:rsidRPr="00E77FB3" w:rsidRDefault="00750E71" w:rsidP="00BE50E9">
      <w:pPr>
        <w:rPr>
          <w:rFonts w:ascii="Arial" w:hAnsi="Arial" w:cs="Tahoma"/>
        </w:rPr>
      </w:pPr>
    </w:p>
    <w:p w14:paraId="61FDF493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4D523C27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669C9952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20B2CA8A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0610CB41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584D94B2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66DA7F34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674EE254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37EC435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34E44E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CB5723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Registro degli accessi</w:t>
            </w:r>
          </w:p>
        </w:tc>
      </w:tr>
      <w:tr w:rsidR="00AA54A1" w:rsidRPr="007137E0" w14:paraId="0A46107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DE0F8E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AB9F05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23C624B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CF1D34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4426FC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Procedimento di adozione del registro degli accessi. Il registro contiene l'elenco delle richieste di accesso presentate all'ANAC e riporta l'oggetto e la data dell'istanza e il relativo esito con la data della decisione. L'elenco delle richieste viene aggiornato semestralmente, come indicato nell'Allegato 1 delle Linee Guida ANAC - Delibera n. 1309/2016</w:t>
            </w:r>
          </w:p>
        </w:tc>
      </w:tr>
      <w:tr w:rsidR="00AA54A1" w:rsidRPr="007137E0" w14:paraId="5373883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37B660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005394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</w:t>
            </w:r>
          </w:p>
        </w:tc>
      </w:tr>
      <w:tr w:rsidR="00AA54A1" w:rsidRPr="007137E0" w14:paraId="00EF905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23CEED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6A3473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Tutte le aree - Attivita' Trasversale SETTORE/UNITA' ORGANIZZATIVA Tutti i settori - Attivita' trasversale</w:t>
            </w:r>
          </w:p>
        </w:tc>
      </w:tr>
      <w:tr w:rsidR="00AA54A1" w:rsidRPr="007137E0" w14:paraId="5FF1D5F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180925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C7B4423" w14:textId="2862CD25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gli uffici - Attivita' trasversale </w:t>
            </w:r>
            <w:r w:rsidR="00E77FB3" w:rsidRPr="007137E0">
              <w:rPr>
                <w:rFonts w:ascii="Arial" w:hAnsi="Arial"/>
                <w:color w:val="000000"/>
              </w:rPr>
              <w:t xml:space="preserve">Via </w:t>
            </w:r>
            <w:r w:rsidR="00E77FB3">
              <w:rPr>
                <w:rFonts w:ascii="Arial" w:hAnsi="Arial"/>
                <w:color w:val="000000"/>
              </w:rPr>
              <w:t>Municipio, 56</w:t>
            </w:r>
            <w:r w:rsidR="00E77FB3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E77FB3">
              <w:rPr>
                <w:rFonts w:ascii="Arial" w:hAnsi="Arial"/>
                <w:color w:val="000000"/>
              </w:rPr>
              <w:t>936009</w:t>
            </w:r>
            <w:r w:rsidR="00E77FB3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E77FB3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E77FB3" w:rsidRPr="007137E0">
              <w:rPr>
                <w:rFonts w:ascii="Arial" w:hAnsi="Arial"/>
                <w:color w:val="000000"/>
              </w:rPr>
              <w:t xml:space="preserve">: </w:t>
            </w:r>
            <w:r w:rsidR="00E77FB3">
              <w:rPr>
                <w:rFonts w:ascii="Arial" w:hAnsi="Arial"/>
                <w:color w:val="000000"/>
              </w:rPr>
              <w:t>protocollo.comune.sanvincenzolacosta.cs</w:t>
            </w:r>
            <w:r w:rsidR="00E77FB3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E77FB3">
              <w:rPr>
                <w:rFonts w:ascii="Arial" w:hAnsi="Arial"/>
                <w:color w:val="000000"/>
              </w:rPr>
              <w:t>info</w:t>
            </w:r>
            <w:r w:rsidR="00E77FB3" w:rsidRPr="007137E0">
              <w:rPr>
                <w:rFonts w:ascii="Arial" w:hAnsi="Arial"/>
                <w:color w:val="000000"/>
              </w:rPr>
              <w:t>@comune.</w:t>
            </w:r>
            <w:r w:rsidR="00E77FB3">
              <w:rPr>
                <w:rFonts w:ascii="Arial" w:hAnsi="Arial"/>
                <w:color w:val="000000"/>
              </w:rPr>
              <w:t>sanvincenzolacosta.cs.it</w:t>
            </w:r>
          </w:p>
        </w:tc>
      </w:tr>
      <w:tr w:rsidR="00AA54A1" w:rsidRPr="007137E0" w14:paraId="355AB45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BA9DE0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EB8DF4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0BBFDD7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3C4FF4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7828EA0" w14:textId="40DF194F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i dirigenti/Responsabili P.O. </w:t>
            </w:r>
            <w:r w:rsidR="00E77FB3" w:rsidRPr="007137E0">
              <w:rPr>
                <w:rFonts w:ascii="Arial" w:hAnsi="Arial"/>
                <w:color w:val="000000"/>
              </w:rPr>
              <w:t xml:space="preserve">Via </w:t>
            </w:r>
            <w:r w:rsidR="00E77FB3">
              <w:rPr>
                <w:rFonts w:ascii="Arial" w:hAnsi="Arial"/>
                <w:color w:val="000000"/>
              </w:rPr>
              <w:t>Municipio, 56</w:t>
            </w:r>
            <w:r w:rsidR="00E77FB3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E77FB3">
              <w:rPr>
                <w:rFonts w:ascii="Arial" w:hAnsi="Arial"/>
                <w:color w:val="000000"/>
              </w:rPr>
              <w:t>936009</w:t>
            </w:r>
            <w:r w:rsidR="00E77FB3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E77FB3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E77FB3" w:rsidRPr="007137E0">
              <w:rPr>
                <w:rFonts w:ascii="Arial" w:hAnsi="Arial"/>
                <w:color w:val="000000"/>
              </w:rPr>
              <w:t xml:space="preserve">: </w:t>
            </w:r>
            <w:r w:rsidR="00E77FB3">
              <w:rPr>
                <w:rFonts w:ascii="Arial" w:hAnsi="Arial"/>
                <w:color w:val="000000"/>
              </w:rPr>
              <w:t>protocollo.comune.sanvincenzolacosta.cs</w:t>
            </w:r>
            <w:r w:rsidR="00E77FB3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E77FB3">
              <w:rPr>
                <w:rFonts w:ascii="Arial" w:hAnsi="Arial"/>
                <w:color w:val="000000"/>
              </w:rPr>
              <w:t>info</w:t>
            </w:r>
            <w:r w:rsidR="00E77FB3" w:rsidRPr="007137E0">
              <w:rPr>
                <w:rFonts w:ascii="Arial" w:hAnsi="Arial"/>
                <w:color w:val="000000"/>
              </w:rPr>
              <w:t>@comune.</w:t>
            </w:r>
            <w:r w:rsidR="00E77FB3">
              <w:rPr>
                <w:rFonts w:ascii="Arial" w:hAnsi="Arial"/>
                <w:color w:val="000000"/>
              </w:rPr>
              <w:t>sanvincenzolacosta.cs.it</w:t>
            </w:r>
          </w:p>
          <w:p w14:paraId="16A67AC0" w14:textId="77777777" w:rsidR="000D0029" w:rsidRDefault="000D0029">
            <w:pPr>
              <w:jc w:val="both"/>
            </w:pPr>
          </w:p>
        </w:tc>
      </w:tr>
      <w:tr w:rsidR="00AA54A1" w:rsidRPr="007137E0" w14:paraId="41EFA50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A9EC25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79172D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4881667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199FDB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A733F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6610178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743E37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27AA4C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Tutti gli uffici - Attivita' trasversale</w:t>
            </w:r>
          </w:p>
        </w:tc>
      </w:tr>
      <w:tr w:rsidR="00AA54A1" w:rsidRPr="007137E0" w14:paraId="6D53A84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263303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3CB0B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771BB2E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D6AAEA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0BB93A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D9FCF0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CABF85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Modalita' conclusione procedimento: provvedimento </w:t>
            </w:r>
            <w:r w:rsidRPr="007137E0">
              <w:rPr>
                <w:rFonts w:ascii="Arial" w:hAnsi="Arial"/>
              </w:rPr>
              <w:lastRenderedPageBreak/>
              <w:t>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C636ED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>N.R.</w:t>
            </w:r>
          </w:p>
        </w:tc>
      </w:tr>
      <w:tr w:rsidR="00AA54A1" w:rsidRPr="007137E0" w14:paraId="18B0C31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6D502F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4DEF6D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Ricorso entro i termini indicati nel provvedimento da impugnare</w:t>
            </w:r>
          </w:p>
        </w:tc>
      </w:tr>
      <w:tr w:rsidR="00AA54A1" w:rsidRPr="007137E0" w14:paraId="126E3C6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03A190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DF3E8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1CB5C25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A0FE4D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ECB6A3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20AB458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3ECD2E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F63BF3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5B9DF189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597D7E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D42ED8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00D4F8F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547EAC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3070EF1" w14:textId="48DA4012" w:rsidR="001451FA" w:rsidRPr="007137E0" w:rsidRDefault="00E77FB3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055ECA4F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0029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77FB3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D722B3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2020-07-09T16:05:00Z</dcterms:created>
  <dcterms:modified xsi:type="dcterms:W3CDTF">2020-07-09T16:05:00Z</dcterms:modified>
</cp:coreProperties>
</file>